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8D" w:rsidRDefault="004B0E8D" w:rsidP="004B0E8D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4B0E8D" w:rsidRP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  <w:lang w:val="en-US"/>
        </w:rPr>
      </w:pPr>
      <w:r>
        <w:rPr>
          <w:rFonts w:ascii="Arial Armenian" w:hAnsi="Arial Armenian"/>
          <w:bCs/>
          <w:lang w:val="en-US"/>
        </w:rPr>
        <w:t xml:space="preserve">  </w:t>
      </w:r>
      <w:proofErr w:type="spellStart"/>
      <w:proofErr w:type="gramStart"/>
      <w:r>
        <w:rPr>
          <w:rFonts w:ascii="Arial Unicode" w:hAnsi="Arial Unicode" w:cs="Sylfaen"/>
          <w:bCs/>
          <w:lang w:val="en-US"/>
        </w:rPr>
        <w:t>Հավելված</w:t>
      </w:r>
      <w:proofErr w:type="spellEnd"/>
      <w:r w:rsidR="000C4ED1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="000C4ED1">
        <w:rPr>
          <w:rFonts w:ascii="Arial Unicode" w:hAnsi="Arial Unicode" w:cs="Arial LatArm"/>
          <w:bCs/>
          <w:lang w:val="en-US"/>
        </w:rPr>
        <w:t xml:space="preserve"> 44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proofErr w:type="spellStart"/>
      <w:r>
        <w:rPr>
          <w:rFonts w:ascii="Arial Unicode" w:hAnsi="Arial Unicode" w:cs="Arial LatArm"/>
          <w:bCs/>
        </w:rPr>
        <w:t>Հաստատված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է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 w:cs="Sylfaen"/>
          <w:bCs/>
          <w:lang w:val="en-US"/>
        </w:rPr>
        <w:t>ՀՀ</w:t>
      </w:r>
      <w:r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Արմավիրի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մարզի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</w:t>
      </w:r>
      <w:proofErr w:type="gramStart"/>
      <w:r>
        <w:rPr>
          <w:rFonts w:ascii="Arial Unicode" w:hAnsi="Arial Unicode" w:cs="Sylfaen"/>
          <w:bCs/>
        </w:rPr>
        <w:t>Խ</w:t>
      </w:r>
      <w:r>
        <w:rPr>
          <w:rFonts w:cs="Sylfaen"/>
          <w:bCs/>
          <w:lang w:val="hy-AM"/>
        </w:rPr>
        <w:t xml:space="preserve">ոյ </w:t>
      </w:r>
      <w:r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համայնքի</w:t>
      </w:r>
      <w:proofErr w:type="spellEnd"/>
      <w:proofErr w:type="gramEnd"/>
      <w:r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ղեկավարի</w:t>
      </w:r>
      <w:proofErr w:type="spellEnd"/>
      <w:r>
        <w:rPr>
          <w:rFonts w:ascii="Arial Unicode" w:hAnsi="Arial Unicode"/>
          <w:bCs/>
          <w:lang w:val="en-US"/>
        </w:rPr>
        <w:t xml:space="preserve">            </w:t>
      </w:r>
    </w:p>
    <w:p w:rsidR="004B0E8D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/>
          <w:bCs/>
          <w:lang w:val="en-US"/>
        </w:rPr>
        <w:t xml:space="preserve">                    2022</w:t>
      </w:r>
      <w:r>
        <w:rPr>
          <w:rFonts w:ascii="Arial Unicode" w:hAnsi="Arial Unicode" w:cs="Sylfaen"/>
          <w:bCs/>
          <w:lang w:val="en-US"/>
        </w:rPr>
        <w:t>թ</w:t>
      </w:r>
      <w:proofErr w:type="gramStart"/>
      <w:r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>
        <w:rPr>
          <w:rFonts w:ascii="Arial Unicode" w:hAnsi="Arial Unicode" w:cs="Arial LatArm"/>
          <w:bCs/>
          <w:lang w:val="en-US"/>
        </w:rPr>
        <w:t xml:space="preserve"> 15- </w:t>
      </w:r>
      <w:r>
        <w:rPr>
          <w:rFonts w:ascii="Arial Unicode" w:hAnsi="Arial Unicode" w:cs="Sylfaen"/>
          <w:bCs/>
          <w:lang w:val="en-US"/>
        </w:rPr>
        <w:t>ի</w:t>
      </w:r>
      <w:r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>
        <w:rPr>
          <w:rFonts w:ascii="Arial Unicode" w:hAnsi="Arial Unicode" w:cs="Sylfaen"/>
          <w:bCs/>
          <w:lang w:val="en-US"/>
        </w:rPr>
        <w:t>թիվ</w:t>
      </w:r>
      <w:proofErr w:type="spellEnd"/>
      <w:r>
        <w:rPr>
          <w:rFonts w:ascii="Arial Unicode" w:hAnsi="Arial Unicode" w:cs="Arial LatArm"/>
          <w:bCs/>
          <w:lang w:val="en-US"/>
        </w:rPr>
        <w:t xml:space="preserve"> 62  </w:t>
      </w:r>
      <w:proofErr w:type="spellStart"/>
      <w:r>
        <w:rPr>
          <w:rFonts w:ascii="Arial Unicode" w:hAnsi="Arial Unicode" w:cs="Sylfaen"/>
          <w:bCs/>
          <w:lang w:val="en-US"/>
        </w:rPr>
        <w:t>որոշմ</w:t>
      </w:r>
      <w:r>
        <w:rPr>
          <w:rFonts w:ascii="Arial Unicode" w:hAnsi="Arial Unicode" w:cs="Sylfaen"/>
          <w:bCs/>
        </w:rPr>
        <w:t>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>
        <w:rPr>
          <w:rFonts w:ascii="Sylfaen" w:hAnsi="Sylfaen"/>
          <w:sz w:val="18"/>
          <w:szCs w:val="18"/>
        </w:rPr>
        <w:t>համայնքի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ավագանու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>
        <w:rPr>
          <w:rFonts w:ascii="Sylfaen" w:hAnsi="Sylfaen"/>
          <w:sz w:val="18"/>
          <w:szCs w:val="18"/>
        </w:rPr>
        <w:t>թվականի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հունվարի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17-</w:t>
      </w:r>
      <w:r>
        <w:rPr>
          <w:rFonts w:ascii="Sylfaen" w:hAnsi="Sylfaen"/>
          <w:sz w:val="18"/>
          <w:szCs w:val="18"/>
        </w:rPr>
        <w:t>ի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>
        <w:rPr>
          <w:rFonts w:ascii="Sylfaen" w:hAnsi="Sylfaen"/>
          <w:sz w:val="18"/>
          <w:szCs w:val="18"/>
          <w:lang w:val="en-US"/>
        </w:rPr>
        <w:t xml:space="preserve">  </w:t>
      </w:r>
      <w:proofErr w:type="spellStart"/>
      <w:r>
        <w:rPr>
          <w:rFonts w:ascii="Sylfaen" w:hAnsi="Sylfaen"/>
          <w:sz w:val="18"/>
          <w:szCs w:val="18"/>
        </w:rPr>
        <w:t>որոշմամբ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հաստատված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պաշտոն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զբաղեցնող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անձի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ծառայողի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վարքագծի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կանոնագրքին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պարտավորվում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հետևել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վերջինիս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ինչի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առնչությամբ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ստորագրում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0E8D" w:rsidRDefault="004B0E8D" w:rsidP="004B0E8D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____._________________.20____թ.</w:t>
      </w:r>
    </w:p>
    <w:p w:rsidR="004B0E8D" w:rsidRDefault="004B0E8D" w:rsidP="004B0E8D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4B0E8D" w:rsidRPr="00C53134" w:rsidRDefault="004B0E8D" w:rsidP="00C53134">
      <w:pPr>
        <w:shd w:val="clear" w:color="auto" w:fill="FFFFFF"/>
        <w:spacing w:after="0" w:line="240" w:lineRule="auto"/>
        <w:ind w:firstLine="708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/>
          <w:bCs/>
          <w:lang w:val="hy-AM"/>
        </w:rPr>
        <w:t xml:space="preserve"> </w:t>
      </w:r>
      <w:r w:rsidR="00C53134" w:rsidRPr="00F1671B">
        <w:rPr>
          <w:rFonts w:ascii="GHEA Grapalat" w:hAnsi="GHEA Grapalat" w:cs="Sylfaen"/>
          <w:bCs/>
          <w:lang w:val="ro-RO"/>
        </w:rPr>
        <w:t>ԿՐԹՈՒԹՅ</w:t>
      </w:r>
      <w:r w:rsidR="00C53134" w:rsidRPr="00F1671B">
        <w:rPr>
          <w:rFonts w:ascii="GHEA Grapalat" w:hAnsi="GHEA Grapalat" w:cs="Sylfaen"/>
          <w:bCs/>
          <w:lang w:val="hy-AM"/>
        </w:rPr>
        <w:t>Ա</w:t>
      </w:r>
      <w:r w:rsidR="00C53134" w:rsidRPr="00F1671B">
        <w:rPr>
          <w:rFonts w:ascii="GHEA Grapalat" w:hAnsi="GHEA Grapalat" w:cs="Sylfaen"/>
          <w:bCs/>
          <w:lang w:val="ro-RO"/>
        </w:rPr>
        <w:t>Ն</w:t>
      </w:r>
      <w:r w:rsidR="00C53134">
        <w:rPr>
          <w:rFonts w:ascii="GHEA Grapalat" w:hAnsi="GHEA Grapalat" w:cs="Sylfaen"/>
          <w:bCs/>
          <w:lang w:val="hy-AM"/>
        </w:rPr>
        <w:t xml:space="preserve">, ՄՇԱԿՈՒՅԹԻ, ՍՊՈՐՏԻ   </w:t>
      </w:r>
      <w:r w:rsidR="00C53134" w:rsidRPr="00F1671B">
        <w:rPr>
          <w:rFonts w:ascii="GHEA Grapalat" w:hAnsi="GHEA Grapalat" w:cs="Sylfaen"/>
          <w:bCs/>
          <w:lang w:val="ro-RO"/>
        </w:rPr>
        <w:t xml:space="preserve">ԵՎ </w:t>
      </w:r>
      <w:r w:rsidR="00C53134">
        <w:rPr>
          <w:rFonts w:ascii="GHEA Grapalat" w:hAnsi="GHEA Grapalat" w:cs="Sylfaen"/>
          <w:bCs/>
          <w:lang w:val="ro-RO"/>
        </w:rPr>
        <w:t xml:space="preserve">  </w:t>
      </w:r>
      <w:r w:rsidR="00C53134">
        <w:rPr>
          <w:rFonts w:ascii="GHEA Grapalat" w:hAnsi="GHEA Grapalat" w:cs="Sylfaen"/>
          <w:bCs/>
          <w:lang w:val="hy-AM"/>
        </w:rPr>
        <w:t xml:space="preserve">ԵՐԻՏԱՍԱՐԴՈՒԹՅԱՆ 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ԳԼԽԱՎՈՐ ՄԱՍՆԱԳԵՏԻ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4B0E8D" w:rsidRP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2.3</w:t>
      </w:r>
      <w:r>
        <w:rPr>
          <w:rFonts w:ascii="GHEA Grapalat" w:hAnsi="GHEA Grapalat"/>
          <w:lang w:val="en-US"/>
        </w:rPr>
        <w:t>-</w:t>
      </w:r>
      <w:r w:rsidR="000C4ED1">
        <w:rPr>
          <w:rFonts w:ascii="GHEA Grapalat" w:hAnsi="GHEA Grapalat"/>
          <w:lang w:val="hy-AM"/>
        </w:rPr>
        <w:t>10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(</w:t>
      </w:r>
      <w:proofErr w:type="spellStart"/>
      <w:proofErr w:type="gramStart"/>
      <w:r>
        <w:rPr>
          <w:rFonts w:ascii="GHEA Grapalat" w:hAnsi="GHEA Grapalat" w:cs="Sylfaen"/>
          <w:lang w:val="en-US"/>
        </w:rPr>
        <w:t>ծածկա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իրը</w:t>
      </w:r>
      <w:proofErr w:type="spellEnd"/>
      <w:proofErr w:type="gramEnd"/>
      <w:r>
        <w:rPr>
          <w:rFonts w:ascii="GHEA Grapalat" w:hAnsi="GHEA Grapalat"/>
          <w:lang w:val="en-US"/>
        </w:rPr>
        <w:t>)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ԴՐՈՒՅԹՆԵՐ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/>
        </w:rPr>
        <w:t xml:space="preserve">) </w:t>
      </w:r>
      <w:proofErr w:type="spellStart"/>
      <w:r w:rsidR="00C53134" w:rsidRPr="00F1671B">
        <w:rPr>
          <w:rFonts w:ascii="GHEA Grapalat" w:hAnsi="GHEA Grapalat" w:cs="Sylfaen"/>
          <w:bCs/>
          <w:lang w:val="en-US"/>
        </w:rPr>
        <w:t>կրթություն</w:t>
      </w:r>
      <w:proofErr w:type="spellEnd"/>
      <w:r w:rsidR="00C53134">
        <w:rPr>
          <w:rFonts w:ascii="GHEA Grapalat" w:hAnsi="GHEA Grapalat" w:cs="Sylfaen"/>
          <w:bCs/>
          <w:lang w:val="hy-AM"/>
        </w:rPr>
        <w:t xml:space="preserve">, </w:t>
      </w:r>
      <w:r w:rsidR="00C53134" w:rsidRPr="00F1671B">
        <w:rPr>
          <w:rFonts w:ascii="GHEA Grapalat" w:hAnsi="GHEA Grapalat" w:cs="Sylfaen"/>
          <w:bCs/>
        </w:rPr>
        <w:t xml:space="preserve"> </w:t>
      </w:r>
      <w:proofErr w:type="spellStart"/>
      <w:r w:rsidR="00C53134" w:rsidRPr="00F1671B">
        <w:rPr>
          <w:rFonts w:ascii="GHEA Grapalat" w:hAnsi="GHEA Grapalat" w:cs="Sylfaen"/>
          <w:bCs/>
          <w:lang w:val="en-US"/>
        </w:rPr>
        <w:t>մշակույթ</w:t>
      </w:r>
      <w:proofErr w:type="spellEnd"/>
      <w:r w:rsidR="00C53134">
        <w:rPr>
          <w:rFonts w:ascii="GHEA Grapalat" w:hAnsi="GHEA Grapalat" w:cs="Sylfaen"/>
          <w:bCs/>
          <w:lang w:val="hy-AM"/>
        </w:rPr>
        <w:t>ի, սպորտի  և  երիտասարդության</w:t>
      </w:r>
      <w:r w:rsidR="00C53134" w:rsidRPr="00F1671B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մասնագետի</w:t>
      </w:r>
      <w:proofErr w:type="spellEnd"/>
      <w:r>
        <w:rPr>
          <w:rFonts w:ascii="GHEA Grapalat" w:hAnsi="GHEA Grapalat" w:cs="Times LatArm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այսուհետ</w:t>
      </w:r>
      <w:proofErr w:type="spellEnd"/>
      <w:r>
        <w:rPr>
          <w:rFonts w:ascii="GHEA Grapalat" w:hAnsi="GHEA Grapalat" w:cs="Times LatArm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</w:t>
      </w:r>
      <w:proofErr w:type="spellEnd"/>
      <w:r>
        <w:rPr>
          <w:rFonts w:ascii="GHEA Grapalat" w:hAnsi="GHEA Grapalat" w:cs="Times LatArm"/>
          <w:bCs/>
        </w:rPr>
        <w:t xml:space="preserve">) 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րկվում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առաջատար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ով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նշանակում</w:t>
      </w:r>
      <w:proofErr w:type="spellEnd"/>
      <w:r>
        <w:rPr>
          <w:rFonts w:ascii="GHEA Grapalat" w:hAnsi="GHEA Grapalat"/>
        </w:rPr>
        <w:t xml:space="preserve">  </w:t>
      </w:r>
      <w:r>
        <w:rPr>
          <w:rFonts w:ascii="GHEA Grapalat" w:hAnsi="GHEA Grapalat" w:cs="Sylfaen"/>
          <w:lang w:val="en-US"/>
        </w:rPr>
        <w:t>և</w:t>
      </w:r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4B0E8D" w:rsidRDefault="004B0E8D" w:rsidP="004B0E8D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center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ԱՇԽԱՏԱՆՔԻ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ԿԱԶՄԱԿԵՐՊՄԱՆ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ՂԵԿԱՎԱՐՄԱՆ</w:t>
      </w:r>
      <w:r>
        <w:rPr>
          <w:rFonts w:ascii="GHEA Grapalat" w:hAnsi="GHEA Grapalat"/>
          <w:bCs/>
          <w:lang w:val="en-US"/>
        </w:rPr>
        <w:t xml:space="preserve"> </w:t>
      </w:r>
    </w:p>
    <w:p w:rsidR="004B0E8D" w:rsidRDefault="004B0E8D" w:rsidP="004B0E8D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ՊԱՏԱՍԽԱՆԱՏՎՈՒԹՅՈՒՆԸ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3.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4.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>
        <w:rPr>
          <w:rFonts w:ascii="GHEA Grapalat" w:hAnsi="GHEA Grapalat"/>
          <w:bCs/>
        </w:rPr>
        <w:t xml:space="preserve">5.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բացակայության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>
        <w:rPr>
          <w:rFonts w:ascii="GHEA Grapalat" w:hAnsi="GHEA Grapalat"/>
          <w:bCs/>
        </w:rPr>
        <w:t xml:space="preserve">` 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>
        <w:rPr>
          <w:rFonts w:ascii="GHEA Grapalat" w:hAnsi="GHEA Grapalat"/>
          <w:bCs/>
        </w:rPr>
        <w:t xml:space="preserve">: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տնվող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սույն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դրա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ժամկետներում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` </w:t>
      </w:r>
      <w:proofErr w:type="spellStart"/>
      <w:r>
        <w:rPr>
          <w:rFonts w:ascii="GHEA Grapalat" w:hAnsi="GHEA Grapalat" w:cs="Times Armenian"/>
        </w:rPr>
        <w:t>աշխատակազմի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հայեցողությամբ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bCs/>
        </w:rPr>
        <w:t xml:space="preserve">6.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lastRenderedPageBreak/>
        <w:t>ա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օժանդակում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ավելի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ցածր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ծրա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րմանը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բաժնի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պետի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տրված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ոչ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կատարելու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ՈՐՈՇՈՒՄՆԵՐ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ԿԱՅԱՑՆԵԼՈՒ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ԼԻԱԶՈՐՈՒԹՅՈՒՆՆԵՐԸ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ընդունմանը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հանձնարարականների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կատարմանը</w:t>
      </w:r>
      <w:proofErr w:type="spellEnd"/>
      <w:r>
        <w:rPr>
          <w:rFonts w:ascii="GHEA Grapalat" w:hAnsi="GHEA Grapalat" w:cs="Sylfaen"/>
        </w:rPr>
        <w:t>։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ՇՓՈՒՄՆԵՐԸ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ՆԵՐԿԱՅԱՑՈՒՑՉՈՒԹՅՈՒՆԸ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</w:rPr>
        <w:t>Գլխավոր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ա)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ներսում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իր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բաժինների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պաշտոնատար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անձանց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ղեկավարի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ԽՆԴԻՐՆԵՐԻ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ԲԱՐԴՈՒԹՅՈՒՆԸ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ԴՐԱՆՑ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ՍՏԵՂԾԱԳՈՐԾԱԿԱՆ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ԼՈՒԾՈՒՄԸ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9.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`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գնահատմանը</w:t>
      </w:r>
      <w:proofErr w:type="spellEnd"/>
      <w:r>
        <w:rPr>
          <w:rFonts w:ascii="GHEA Grapalat" w:hAnsi="GHEA Grapalat" w:cs="Times Armenia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բ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բարդ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բացահայտմանը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դրանց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ստեղծագործական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այլընտրանքային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լուծումներին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մասնակցելու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չունի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ԳԻՏԵԼԻՔՆԵՐԸ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ՀՄՏՈՒԹՅՈՒՆՆԵՐԸ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10.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hd w:val="clear" w:color="auto" w:fill="FFFFFF"/>
        <w:spacing w:after="0" w:line="240" w:lineRule="auto"/>
        <w:ind w:firstLine="42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 w:cs="Times LatArm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բարձրա</w:t>
      </w:r>
      <w:r>
        <w:rPr>
          <w:rFonts w:ascii="GHEA Grapalat" w:hAnsi="GHEA Grapalat" w:cs="Times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ույն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հումանիտար</w:t>
      </w:r>
      <w:proofErr w:type="spellEnd"/>
      <w:r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Times LatArm"/>
          <w:bCs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համայնքային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հայեցողական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քաղաքացիական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մեկ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համայնքի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ավագանու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անդամի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գործունեության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փորձ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proofErr w:type="gramStart"/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ունի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ՀՀ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Սահմանադրության</w:t>
      </w:r>
      <w:proofErr w:type="spellEnd"/>
      <w:r>
        <w:rPr>
          <w:rFonts w:ascii="GHEA Grapalat" w:hAnsi="GHEA Grapalat" w:cs="Sylfaen"/>
        </w:rPr>
        <w:t>, &lt;&lt;</w:t>
      </w:r>
      <w:proofErr w:type="spellStart"/>
      <w:r>
        <w:rPr>
          <w:rFonts w:ascii="GHEA Grapalat" w:hAnsi="GHEA Grapalat" w:cs="Sylfaen"/>
        </w:rPr>
        <w:t>Կրթության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  <w:bCs/>
        </w:rPr>
        <w:t>,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կրթության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  <w:bCs/>
        </w:rPr>
        <w:t>, &lt;&lt;</w:t>
      </w:r>
      <w:proofErr w:type="spellStart"/>
      <w:r>
        <w:rPr>
          <w:rFonts w:ascii="GHEA Grapalat" w:hAnsi="GHEA Grapalat"/>
          <w:bCs/>
          <w:lang w:val="en-US"/>
        </w:rPr>
        <w:t>Մշակութային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օրենսդրության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հիմունքների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մասին</w:t>
      </w:r>
      <w:proofErr w:type="spellEnd"/>
      <w:r>
        <w:rPr>
          <w:rFonts w:ascii="GHEA Grapalat" w:hAnsi="GHEA Grapalat"/>
          <w:bCs/>
        </w:rPr>
        <w:t xml:space="preserve">&gt;&gt;,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Տեղական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ինքնակառավարման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>
        <w:rPr>
          <w:rFonts w:ascii="GHEA Grapalat" w:hAnsi="GHEA Grapalat" w:cs="Sylfaen"/>
          <w:bCs/>
        </w:rPr>
        <w:t>&lt;&lt;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>, &lt;&lt;</w:t>
      </w:r>
      <w:proofErr w:type="spellStart"/>
      <w:r>
        <w:rPr>
          <w:rFonts w:ascii="GHEA Grapalat" w:hAnsi="GHEA Grapalat" w:cs="Sylfaen"/>
          <w:bCs/>
          <w:lang w:val="en-US"/>
        </w:rPr>
        <w:t>Հա</w:t>
      </w:r>
      <w:r>
        <w:rPr>
          <w:rFonts w:ascii="GHEA Grapalat" w:hAnsi="GHEA Grapalat" w:cs="Sylfaen"/>
          <w:bCs/>
        </w:rPr>
        <w:t>նրային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մասին</w:t>
      </w:r>
      <w:proofErr w:type="spellEnd"/>
      <w:r>
        <w:rPr>
          <w:rFonts w:ascii="GHEA Grapalat" w:hAnsi="GHEA Grapalat" w:cs="Sylfaen"/>
          <w:bCs/>
        </w:rPr>
        <w:t>&gt;&gt;</w:t>
      </w:r>
      <w:r>
        <w:rPr>
          <w:rFonts w:ascii="GHEA Grapalat" w:hAnsi="GHEA Grapalat"/>
          <w:bCs/>
        </w:rPr>
        <w:t xml:space="preserve">, </w:t>
      </w:r>
      <w:r w:rsidR="000C4ED1">
        <w:rPr>
          <w:rFonts w:ascii="Arial LatArm" w:hAnsi="Arial LatArm"/>
          <w:color w:val="000000" w:themeColor="text1"/>
          <w:lang w:val="hy-AM"/>
        </w:rPr>
        <w:t xml:space="preserve">§üÇ½ÇÏ³Ï³Ý ÏáõÉïáõñ³ÛÇ ¨ ëåáñïÇ Ù³ëÇÝ¦, </w:t>
      </w:r>
      <w:r w:rsidR="000C4ED1">
        <w:rPr>
          <w:rFonts w:ascii="Arial LatArm" w:hAnsi="Arial LatArm"/>
          <w:color w:val="000000" w:themeColor="text1"/>
          <w:lang w:val="hy-AM"/>
        </w:rPr>
        <w:lastRenderedPageBreak/>
        <w:t>§Ø³ÝÏ³å³ï³Ý»Ï³Ý ëåáñïÇ Ù³ëÇÝ¦</w:t>
      </w:r>
      <w:r w:rsidR="000C4ED1">
        <w:rPr>
          <w:color w:val="000000" w:themeColor="text1"/>
          <w:lang w:val="hy-AM"/>
        </w:rPr>
        <w:t>,</w:t>
      </w:r>
      <w:bookmarkStart w:id="0" w:name="_GoBack"/>
      <w:bookmarkEnd w:id="0"/>
      <w:r w:rsidR="000C4ED1">
        <w:rPr>
          <w:rFonts w:ascii="Arial LatArm" w:hAnsi="Arial LatArm"/>
          <w:color w:val="000000" w:themeColor="text1"/>
          <w:szCs w:val="24"/>
          <w:lang w:val="hy-AM"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</w:rPr>
        <w:t>Նորմատիվ</w:t>
      </w:r>
      <w:proofErr w:type="spellEnd"/>
      <w:r>
        <w:rPr>
          <w:rFonts w:ascii="GHEA Grapalat" w:hAnsi="GHEA Grapalat" w:cs="Sylfaen"/>
        </w:rPr>
        <w:t xml:space="preserve"> ի</w:t>
      </w:r>
      <w:proofErr w:type="spellStart"/>
      <w:r>
        <w:rPr>
          <w:rFonts w:ascii="GHEA Grapalat" w:hAnsi="GHEA Grapalat" w:cs="Sylfaen"/>
          <w:lang w:val="en-US"/>
        </w:rPr>
        <w:t>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r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կանոնադրության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անհրաժեշտ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իմացություն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ինչպես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նաև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տրամաբանելու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տարբեր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իրավիճակներում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կողմնորոշվելու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ունակություն</w:t>
      </w:r>
      <w:proofErr w:type="spellEnd"/>
      <w:r>
        <w:rPr>
          <w:rFonts w:ascii="GHEA Grapalat" w:hAnsi="GHEA Grapalat" w:cs="Sylfaen"/>
        </w:rPr>
        <w:t>.</w:t>
      </w:r>
      <w:proofErr w:type="gramEnd"/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չով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միջոցներով</w:t>
      </w:r>
      <w:proofErr w:type="spellEnd"/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ունակություն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ե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ռուսերենին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ազատ</w:t>
      </w:r>
      <w:proofErr w:type="spellEnd"/>
      <w:r>
        <w:rPr>
          <w:rFonts w:ascii="GHEA Grapalat" w:hAnsi="GHEA Grapalat"/>
          <w:bCs/>
        </w:rPr>
        <w:t xml:space="preserve">) 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մեկ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օտար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կարդում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կարողանում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 </w:t>
      </w:r>
      <w:proofErr w:type="spellStart"/>
      <w:r>
        <w:rPr>
          <w:rFonts w:ascii="GHEA Grapalat" w:hAnsi="GHEA Grapalat" w:cs="Sylfaen"/>
          <w:bCs/>
          <w:lang w:val="en-US"/>
        </w:rPr>
        <w:t>բացատրվել</w:t>
      </w:r>
      <w:proofErr w:type="spellEnd"/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լեզվի</w:t>
      </w:r>
      <w:r>
        <w:rPr>
          <w:rFonts w:ascii="GHEA Grapalat" w:hAnsi="GHEA Grapalat" w:cs="Arial"/>
          <w:bCs/>
          <w:lang w:val="en-US"/>
        </w:rPr>
        <w:t>ն</w:t>
      </w:r>
      <w:proofErr w:type="spellEnd"/>
      <w:r>
        <w:rPr>
          <w:rFonts w:ascii="GHEA Grapalat" w:hAnsi="GHEA Grapalat" w:cs="Arial"/>
          <w:bCs/>
        </w:rPr>
        <w:t>:</w:t>
      </w: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ՊԱՐՏԱԿԱՆՈՒԹՅՈՒՆՆԵՐԸ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gramStart"/>
      <w:r>
        <w:rPr>
          <w:rFonts w:ascii="GHEA Grapalat" w:hAnsi="GHEA Grapalat"/>
          <w:lang w:val="en-US"/>
        </w:rPr>
        <w:t>գ</w:t>
      </w:r>
      <w:proofErr w:type="spellStart"/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ետը</w:t>
      </w:r>
      <w:proofErr w:type="spellEnd"/>
      <w:proofErr w:type="gramEnd"/>
      <w:r>
        <w:rPr>
          <w:rFonts w:ascii="GHEA Grapalat" w:hAnsi="GHEA Grapalat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վերահսկողություն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Times Armenian"/>
        </w:rPr>
        <w:t>իրականացնում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արտադպրոցական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թանգարանների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նկատմամբ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բ</w:t>
      </w:r>
      <w:r>
        <w:rPr>
          <w:rFonts w:ascii="GHEA Grapalat" w:hAnsi="GHEA Grapalat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համակարգում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համայնք</w:t>
      </w:r>
      <w:proofErr w:type="spellEnd"/>
      <w:r>
        <w:rPr>
          <w:rFonts w:ascii="GHEA Grapalat" w:hAnsi="GHEA Grapalat" w:cs="Sylfaen"/>
          <w:lang w:val="en-US"/>
        </w:rPr>
        <w:t>ի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ենթակայության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տակ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գործող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/</w:t>
      </w:r>
      <w:proofErr w:type="spellStart"/>
      <w:r>
        <w:rPr>
          <w:rFonts w:ascii="GHEA Grapalat" w:hAnsi="GHEA Grapalat" w:cs="Sylfaen"/>
        </w:rPr>
        <w:t>մանկապարտեզ</w:t>
      </w:r>
      <w:proofErr w:type="spellEnd"/>
      <w:r>
        <w:rPr>
          <w:rFonts w:ascii="GHEA Grapalat" w:hAnsi="GHEA Grapalat" w:cs="Sylfaen"/>
        </w:rPr>
        <w:t xml:space="preserve"> ՀՈԱԿ-</w:t>
      </w:r>
      <w:proofErr w:type="spellStart"/>
      <w:r>
        <w:rPr>
          <w:rFonts w:ascii="GHEA Grapalat" w:hAnsi="GHEA Grapalat" w:cs="Sylfaen"/>
        </w:rPr>
        <w:t>ներ</w:t>
      </w:r>
      <w:proofErr w:type="spellEnd"/>
      <w:r>
        <w:rPr>
          <w:rFonts w:ascii="GHEA Grapalat" w:hAnsi="GHEA Grapalat" w:cs="Sylfaen"/>
        </w:rPr>
        <w:t>/</w:t>
      </w:r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Times Armenian"/>
        </w:rPr>
        <w:t>թանգարանների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 w:cs="Sylfaen"/>
        </w:rPr>
        <w:t>,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մշակութային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կազմակերպությունների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գործունեությունը</w:t>
      </w:r>
      <w:proofErr w:type="spellEnd"/>
      <w:r>
        <w:rPr>
          <w:rFonts w:ascii="GHEA Grapalat" w:hAnsi="GHEA Grapalat" w:cs="Sylfaen"/>
        </w:rPr>
        <w:t xml:space="preserve">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/>
        </w:rPr>
        <w:t xml:space="preserve">ն է </w:t>
      </w:r>
      <w:proofErr w:type="spellStart"/>
      <w:r>
        <w:rPr>
          <w:rFonts w:ascii="GHEA Grapalat" w:hAnsi="GHEA Grapalat"/>
        </w:rPr>
        <w:t>ներկայացնում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/</w:t>
      </w:r>
      <w:proofErr w:type="spellStart"/>
      <w:r>
        <w:rPr>
          <w:rFonts w:ascii="GHEA Grapalat" w:hAnsi="GHEA Grapalat" w:cs="Sylfaen"/>
        </w:rPr>
        <w:t>մանկապարտեզ</w:t>
      </w:r>
      <w:proofErr w:type="spellEnd"/>
      <w:r>
        <w:rPr>
          <w:rFonts w:ascii="GHEA Grapalat" w:hAnsi="GHEA Grapalat" w:cs="Sylfaen"/>
        </w:rPr>
        <w:t xml:space="preserve"> ՀՈԱԿ-</w:t>
      </w:r>
      <w:proofErr w:type="spellStart"/>
      <w:r>
        <w:rPr>
          <w:rFonts w:ascii="GHEA Grapalat" w:hAnsi="GHEA Grapalat" w:cs="Sylfaen"/>
        </w:rPr>
        <w:t>ներ</w:t>
      </w:r>
      <w:proofErr w:type="spellEnd"/>
      <w:r>
        <w:rPr>
          <w:rFonts w:ascii="GHEA Grapalat" w:hAnsi="GHEA Grapalat" w:cs="Sylfaen"/>
        </w:rPr>
        <w:t>/</w:t>
      </w:r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Times Armenian"/>
        </w:rPr>
        <w:t>թանգարանների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մշակութային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գործունեության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բարելավման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վերլուծություններ</w:t>
      </w:r>
      <w:proofErr w:type="spellEnd"/>
      <w:r>
        <w:rPr>
          <w:rFonts w:ascii="GHEA Grapalat" w:hAnsi="GHEA Grapalat" w:cs="Times Armenian"/>
        </w:rPr>
        <w:t>,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եզրակացություններ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դ</w:t>
      </w:r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օժանդակում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ակումբների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մշակույթի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տների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գրադարանների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ուսումնադաստիարակչական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աշխատանքներին</w:t>
      </w:r>
      <w:proofErr w:type="spellEnd"/>
      <w:r>
        <w:rPr>
          <w:rFonts w:ascii="GHEA Grapalat" w:hAnsi="GHEA Grapalat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ե</w:t>
      </w:r>
      <w:r>
        <w:rPr>
          <w:rFonts w:ascii="GHEA Grapalat" w:hAnsi="GHEA Grapalat"/>
        </w:rPr>
        <w:t>)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առողջապահական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մարմինների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համատեղ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տարածքում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նախադպրոցական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հիմնարկներ</w:t>
      </w:r>
      <w:r>
        <w:rPr>
          <w:rFonts w:ascii="GHEA Grapalat" w:hAnsi="GHEA Grapalat" w:cs="Sylfaen"/>
          <w:lang w:val="en-US"/>
        </w:rPr>
        <w:t>ում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կրթական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հաստատություններում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կազմակերպում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երեխաների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առողջապահական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</w:rPr>
        <w:t>կենցաղային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սանիտարահիգիենիկ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պայմանների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բարելավման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գործը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ուղղությամբ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առաջարկություններ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ներկայացնում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պետին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զ</w:t>
      </w:r>
      <w:r>
        <w:rPr>
          <w:rFonts w:ascii="GHEA Grapalat" w:hAnsi="GHEA Grapalat"/>
          <w:lang w:val="hy-AM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իրականացնում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ենթակայությամբ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</w:t>
      </w:r>
      <w:r>
        <w:rPr>
          <w:rFonts w:ascii="GHEA Grapalat" w:hAnsi="GHEA Grapalat" w:cs="Sylfaen"/>
        </w:rPr>
        <w:t>ող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կրթամշակութային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ՀՈԱԿ</w:t>
      </w:r>
      <w:r>
        <w:rPr>
          <w:rFonts w:ascii="GHEA Grapalat" w:hAnsi="GHEA Grapalat" w:cs="Sylfaen"/>
        </w:rPr>
        <w:t>-</w:t>
      </w:r>
      <w:proofErr w:type="spellStart"/>
      <w:r>
        <w:rPr>
          <w:rFonts w:ascii="GHEA Grapalat" w:hAnsi="GHEA Grapalat" w:cs="Sylfaen"/>
          <w:lang w:val="en-US"/>
        </w:rPr>
        <w:t>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աշխատանքների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համակարգում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ստեղծագործական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այլընտրանքային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առաջարկությունների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ներկայացում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մշակութային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միջոցառումների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կազմակերպչական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աշխատանքներ</w:t>
      </w:r>
      <w:proofErr w:type="spellEnd"/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ծրագրավորում</w:t>
      </w:r>
      <w:proofErr w:type="spellEnd"/>
      <w:r>
        <w:rPr>
          <w:rFonts w:ascii="GHEA Grapalat" w:hAnsi="GHEA Grapalat" w:cs="Sylfaen"/>
        </w:rPr>
        <w:t xml:space="preserve">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է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վերահսկում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տոների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հիշատակի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միջոցառումների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կազմակերպմանը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աջակցում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վերջիններիս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իրականացմանը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 w:cs="Sylfaen"/>
          <w:lang w:val="en-US"/>
        </w:rPr>
        <w:t>ը</w:t>
      </w:r>
      <w:r>
        <w:rPr>
          <w:rFonts w:ascii="GHEA Grapalat" w:hAnsi="GHEA Grapalat" w:cs="Sylfaen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նախապատրաստում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օրենսդրությամբ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սահմանված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կարգով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ՀՈԱԿ-</w:t>
      </w:r>
      <w:proofErr w:type="spellStart"/>
      <w:r>
        <w:rPr>
          <w:rFonts w:ascii="GHEA Grapalat" w:hAnsi="GHEA Grapalat" w:cs="Sylfaen"/>
        </w:rPr>
        <w:t>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տնօրենների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թափուր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պաշտոններ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զբաղեցնելու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անցկացվող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մրցույթ</w:t>
      </w:r>
      <w:r>
        <w:rPr>
          <w:rFonts w:ascii="GHEA Grapalat" w:hAnsi="GHEA Grapalat" w:cs="Sylfaen"/>
          <w:lang w:val="en-US"/>
        </w:rPr>
        <w:t>ների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փաստաթղթերի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հավաքագրում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նախագծերի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կազմում</w:t>
      </w:r>
      <w:proofErr w:type="spellEnd"/>
      <w:r>
        <w:rPr>
          <w:rFonts w:ascii="GHEA Grapalat" w:hAnsi="GHEA Grapalat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թ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</w:rPr>
        <w:t>ուսումնասիրում</w:t>
      </w:r>
      <w:proofErr w:type="spellEnd"/>
      <w:proofErr w:type="gramEnd"/>
      <w:r>
        <w:rPr>
          <w:rFonts w:ascii="GHEA Grapalat" w:hAnsi="GHEA Grapalat" w:cs="Sylfaen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նախադպրոցական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տարիքի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երեխաներին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մանկապարտեզ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ընդունելու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վերաբերյալ</w:t>
      </w:r>
      <w:proofErr w:type="spellEnd"/>
      <w:r>
        <w:rPr>
          <w:rFonts w:ascii="GHEA Grapalat" w:hAnsi="GHEA Grapalat" w:cs="Sylfaen"/>
          <w:bCs/>
        </w:rPr>
        <w:t xml:space="preserve"> </w:t>
      </w:r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դիմում</w:t>
      </w:r>
      <w:r>
        <w:rPr>
          <w:rFonts w:ascii="GHEA Grapalat" w:hAnsi="GHEA Grapalat"/>
          <w:bCs/>
        </w:rPr>
        <w:t>ները</w:t>
      </w:r>
      <w:proofErr w:type="spellEnd"/>
      <w:r>
        <w:rPr>
          <w:rFonts w:ascii="GHEA Grapalat" w:hAnsi="GHEA Grapalat"/>
          <w:bCs/>
        </w:rPr>
        <w:t xml:space="preserve"> և </w:t>
      </w:r>
      <w:proofErr w:type="spellStart"/>
      <w:r>
        <w:rPr>
          <w:rFonts w:ascii="GHEA Grapalat" w:hAnsi="GHEA Grapalat"/>
          <w:bCs/>
          <w:lang w:val="en-US"/>
        </w:rPr>
        <w:t>տեղաբաշխման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վերաբերյալ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առաջարկներ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ներկայացնում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pStyle w:val="a3"/>
        <w:shd w:val="clear" w:color="auto" w:fill="FFFFFF"/>
        <w:spacing w:before="0" w:beforeAutospacing="0" w:after="0" w:afterAutospacing="0"/>
        <w:ind w:firstLine="425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en-US"/>
        </w:rPr>
        <w:lastRenderedPageBreak/>
        <w:t>ժ</w:t>
      </w:r>
      <w:r>
        <w:rPr>
          <w:rFonts w:ascii="GHEA Grapalat" w:hAnsi="GHEA Grapalat"/>
          <w:sz w:val="22"/>
          <w:szCs w:val="22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4B0E8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իրականացնում</w:t>
      </w:r>
      <w:proofErr w:type="spellEnd"/>
      <w:r>
        <w:rPr>
          <w:rFonts w:ascii="GHEA Grapalat" w:hAnsi="GHEA Grapalat"/>
          <w:sz w:val="22"/>
          <w:szCs w:val="22"/>
        </w:rPr>
        <w:t xml:space="preserve"> է </w:t>
      </w:r>
      <w:proofErr w:type="spellStart"/>
      <w:r>
        <w:rPr>
          <w:rFonts w:ascii="GHEA Grapalat" w:hAnsi="GHEA Grapalat"/>
          <w:sz w:val="22"/>
          <w:szCs w:val="22"/>
        </w:rPr>
        <w:t>դպրոցական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տարիքի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երեխաների</w:t>
      </w:r>
      <w:proofErr w:type="spellEnd"/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</w:rPr>
        <w:t>հաշվառ</w:t>
      </w:r>
      <w:r>
        <w:rPr>
          <w:rFonts w:ascii="GHEA Grapalat" w:hAnsi="GHEA Grapalat"/>
          <w:sz w:val="22"/>
          <w:szCs w:val="22"/>
          <w:lang w:val="en-US"/>
        </w:rPr>
        <w:t>ման</w:t>
      </w:r>
      <w:proofErr w:type="spellEnd"/>
      <w:r w:rsidRPr="004B0E8D"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գործընթացը</w:t>
      </w:r>
      <w:proofErr w:type="spellEnd"/>
      <w:r>
        <w:rPr>
          <w:rFonts w:ascii="GHEA Grapalat" w:hAnsi="GHEA Grapalat"/>
          <w:sz w:val="22"/>
          <w:szCs w:val="22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proofErr w:type="spellStart"/>
      <w:proofErr w:type="gramStart"/>
      <w:r>
        <w:rPr>
          <w:rFonts w:ascii="GHEA Grapalat" w:hAnsi="GHEA Grapalat" w:cs="Sylfaen"/>
          <w:lang w:val="en-US"/>
        </w:rPr>
        <w:t>ժա</w:t>
      </w:r>
      <w:proofErr w:type="spellEnd"/>
      <w:proofErr w:type="gramEnd"/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կատարում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հանձնարարությունները</w:t>
      </w:r>
      <w:r>
        <w:rPr>
          <w:rFonts w:ascii="GHEA Grapalat" w:hAnsi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ժամանակին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պատշաճ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որակով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ժբ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ապահովում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շրջանառությունը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փաստաթղթերը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ժգ) </w:t>
      </w:r>
      <w:r>
        <w:rPr>
          <w:rFonts w:ascii="GHEA Grapalat" w:hAnsi="GHEA Grapalat" w:cs="Sylfaen"/>
          <w:lang w:val="hy-AM"/>
        </w:rPr>
        <w:t>հետևում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հանձնարարականների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ընթացքին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որոնց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արդյունքների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զեկուցում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ժդ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լիազորությունների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սահմաններում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անհրաժեշտության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դեպքում</w:t>
      </w:r>
      <w:r>
        <w:rPr>
          <w:rFonts w:ascii="GHEA Grapalat" w:hAnsi="GHEA Grapalat"/>
          <w:lang w:val="hy-AM"/>
        </w:rPr>
        <w:t xml:space="preserve">, 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ներկայացնում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իր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րերը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առաջարկություններ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տեղեկանքներ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հաշվետվություններ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միջնորդա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զեկուցա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գ</w:t>
      </w:r>
      <w:r>
        <w:rPr>
          <w:rFonts w:ascii="GHEA Grapalat" w:hAnsi="GHEA Grapalat" w:cs="Sylfaen"/>
          <w:lang w:val="hy-AM"/>
        </w:rPr>
        <w:t>րություններ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ժե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իրականացնում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քաղաքացիների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հերթա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րում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մոտ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ընդունելության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. 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ժզ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մասնակցում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րերի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մշակման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աշխատանքներին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ժէ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հանձնարարությամբ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ուսումնասիրում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դիմումներում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բողոքներում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բարձրացված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հարցերը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օրենսդրությամբ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ժամկետներում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պատասխան</w:t>
      </w:r>
      <w:r>
        <w:rPr>
          <w:rFonts w:ascii="GHEA Grapalat" w:hAnsi="GHEA Grapalat"/>
          <w:lang w:val="hy-AM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ժը) պաշտոնի նշանակվելիս ծանոթանում է Խոյ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ժթ)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ի)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գլխավոր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ետն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o</w:t>
      </w:r>
      <w:r>
        <w:rPr>
          <w:rFonts w:ascii="GHEA Grapalat" w:hAnsi="GHEA Grapalat" w:cs="Sylfaen"/>
          <w:lang w:val="hy-AM"/>
        </w:rPr>
        <w:t>րենքով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իրավունքներ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պարտականություններ</w:t>
      </w:r>
      <w:r>
        <w:rPr>
          <w:rFonts w:ascii="GHEA Grapalat" w:hAnsi="GHEA Grapalat"/>
          <w:lang w:val="hy-AM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ԴԱՍԱՅԻՆ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ԱՍՏԻՃԱՆԸ</w:t>
      </w:r>
    </w:p>
    <w:p w:rsidR="004B0E8D" w:rsidRDefault="004B0E8D" w:rsidP="004B0E8D">
      <w:pPr>
        <w:pStyle w:val="a4"/>
        <w:spacing w:after="0" w:line="240" w:lineRule="auto"/>
        <w:ind w:left="0" w:firstLine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12. </w:t>
      </w:r>
      <w:r>
        <w:rPr>
          <w:rFonts w:ascii="GHEA Grapalat" w:hAnsi="GHEA Grapalat" w:cs="Sylfaen"/>
          <w:bCs/>
          <w:lang w:val="hy-AM"/>
        </w:rPr>
        <w:t>Գլխավոր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մասնա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ետին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օրենքով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սահմանված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կար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շնորհվում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է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3-</w:t>
      </w:r>
      <w:r>
        <w:rPr>
          <w:rFonts w:ascii="GHEA Grapalat" w:hAnsi="GHEA Grapalat" w:cs="Sylfaen"/>
          <w:bCs/>
          <w:lang w:val="hy-AM"/>
        </w:rPr>
        <w:t>րդ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առաջատար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ծառայողի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աստիճան</w:t>
      </w:r>
      <w:r>
        <w:rPr>
          <w:rFonts w:ascii="GHEA Grapalat" w:hAnsi="GHEA Grapalat"/>
          <w:bCs/>
          <w:lang w:val="hy-AM"/>
        </w:rPr>
        <w:t>:</w:t>
      </w:r>
    </w:p>
    <w:p w:rsidR="004B0E8D" w:rsidRDefault="004B0E8D" w:rsidP="004B0E8D">
      <w:pPr>
        <w:spacing w:line="360" w:lineRule="auto"/>
        <w:jc w:val="both"/>
        <w:rPr>
          <w:rFonts w:ascii="Arial LatArm" w:hAnsi="Arial LatArm"/>
          <w:color w:val="FF0000"/>
          <w:sz w:val="24"/>
          <w:szCs w:val="24"/>
          <w:lang w:val="hy-AM"/>
        </w:rPr>
      </w:pPr>
    </w:p>
    <w:p w:rsidR="005D6DBA" w:rsidRDefault="005D6DBA"/>
    <w:sectPr w:rsidR="005D6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1"/>
    <w:rsid w:val="000C4ED1"/>
    <w:rsid w:val="004B0E8D"/>
    <w:rsid w:val="005D6DBA"/>
    <w:rsid w:val="00C53134"/>
    <w:rsid w:val="00C9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74EC-FA5E-4361-A03F-24B0F1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0E8D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8D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4B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0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4ED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2022-02-15T20:25:00Z</cp:lastPrinted>
  <dcterms:created xsi:type="dcterms:W3CDTF">2022-02-15T08:19:00Z</dcterms:created>
  <dcterms:modified xsi:type="dcterms:W3CDTF">2022-02-15T20:25:00Z</dcterms:modified>
</cp:coreProperties>
</file>